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8998E" w14:textId="77777777" w:rsidR="00553F70" w:rsidRDefault="00EB27EE">
      <w:pPr>
        <w:spacing w:after="200"/>
        <w:jc w:val="center"/>
        <w:rPr>
          <w:rFonts w:ascii="Calibri" w:eastAsia="Calibri" w:hAnsi="Calibri" w:cs="Calibri"/>
          <w:b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</w:rPr>
        <w:t>GoTrendier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presente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en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panel "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StartUp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a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ScaleUp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-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Historias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éxito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”  del AMVO FORUM -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Scaleup</w:t>
      </w:r>
      <w:proofErr w:type="spellEnd"/>
    </w:p>
    <w:p w14:paraId="4537C530" w14:textId="77777777" w:rsidR="00553F70" w:rsidRDefault="00EB27EE">
      <w:pPr>
        <w:spacing w:after="200" w:line="240" w:lineRule="auto"/>
        <w:jc w:val="center"/>
        <w:rPr>
          <w:rFonts w:ascii="Calibri" w:eastAsia="Calibri" w:hAnsi="Calibri" w:cs="Calibri"/>
          <w:i/>
          <w:sz w:val="26"/>
          <w:szCs w:val="26"/>
        </w:rPr>
      </w:pPr>
      <w:proofErr w:type="spellStart"/>
      <w:r>
        <w:rPr>
          <w:rFonts w:ascii="Calibri" w:eastAsia="Calibri" w:hAnsi="Calibri" w:cs="Calibri"/>
          <w:i/>
          <w:sz w:val="26"/>
          <w:szCs w:val="26"/>
        </w:rPr>
        <w:t>GoTrendier</w:t>
      </w:r>
      <w:proofErr w:type="spellEnd"/>
      <w:r>
        <w:rPr>
          <w:rFonts w:ascii="Calibri" w:eastAsia="Calibri" w:hAnsi="Calibri" w:cs="Calibri"/>
          <w:i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i/>
          <w:sz w:val="26"/>
          <w:szCs w:val="26"/>
        </w:rPr>
        <w:t>compartirá</w:t>
      </w:r>
      <w:proofErr w:type="spellEnd"/>
      <w:r>
        <w:rPr>
          <w:rFonts w:ascii="Calibri" w:eastAsia="Calibri" w:hAnsi="Calibri" w:cs="Calibri"/>
          <w:i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i/>
          <w:sz w:val="26"/>
          <w:szCs w:val="26"/>
        </w:rPr>
        <w:t>cómo</w:t>
      </w:r>
      <w:proofErr w:type="spellEnd"/>
      <w:r>
        <w:rPr>
          <w:rFonts w:ascii="Calibri" w:eastAsia="Calibri" w:hAnsi="Calibri" w:cs="Calibri"/>
          <w:i/>
          <w:sz w:val="26"/>
          <w:szCs w:val="26"/>
        </w:rPr>
        <w:t xml:space="preserve"> ha </w:t>
      </w:r>
      <w:proofErr w:type="spellStart"/>
      <w:r>
        <w:rPr>
          <w:rFonts w:ascii="Calibri" w:eastAsia="Calibri" w:hAnsi="Calibri" w:cs="Calibri"/>
          <w:i/>
          <w:sz w:val="26"/>
          <w:szCs w:val="26"/>
        </w:rPr>
        <w:t>logrado</w:t>
      </w:r>
      <w:proofErr w:type="spellEnd"/>
      <w:r>
        <w:rPr>
          <w:rFonts w:ascii="Calibri" w:eastAsia="Calibri" w:hAnsi="Calibri" w:cs="Calibri"/>
          <w:i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i/>
          <w:sz w:val="26"/>
          <w:szCs w:val="26"/>
        </w:rPr>
        <w:t>posicionarse</w:t>
      </w:r>
      <w:proofErr w:type="spellEnd"/>
      <w:r>
        <w:rPr>
          <w:rFonts w:ascii="Calibri" w:eastAsia="Calibri" w:hAnsi="Calibri" w:cs="Calibri"/>
          <w:i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i/>
          <w:sz w:val="26"/>
          <w:szCs w:val="26"/>
        </w:rPr>
        <w:t>en</w:t>
      </w:r>
      <w:proofErr w:type="spellEnd"/>
      <w:r>
        <w:rPr>
          <w:rFonts w:ascii="Calibri" w:eastAsia="Calibri" w:hAnsi="Calibri" w:cs="Calibri"/>
          <w:i/>
          <w:sz w:val="26"/>
          <w:szCs w:val="26"/>
        </w:rPr>
        <w:t xml:space="preserve"> el </w:t>
      </w:r>
      <w:proofErr w:type="spellStart"/>
      <w:r>
        <w:rPr>
          <w:rFonts w:ascii="Calibri" w:eastAsia="Calibri" w:hAnsi="Calibri" w:cs="Calibri"/>
          <w:i/>
          <w:sz w:val="26"/>
          <w:szCs w:val="26"/>
        </w:rPr>
        <w:t>mercado</w:t>
      </w:r>
      <w:proofErr w:type="spellEnd"/>
      <w:r>
        <w:rPr>
          <w:rFonts w:ascii="Calibri" w:eastAsia="Calibri" w:hAnsi="Calibri" w:cs="Calibri"/>
          <w:i/>
          <w:sz w:val="26"/>
          <w:szCs w:val="26"/>
        </w:rPr>
        <w:t xml:space="preserve"> de las ecommerce y </w:t>
      </w:r>
      <w:proofErr w:type="spellStart"/>
      <w:r>
        <w:rPr>
          <w:rFonts w:ascii="Calibri" w:eastAsia="Calibri" w:hAnsi="Calibri" w:cs="Calibri"/>
          <w:i/>
          <w:sz w:val="26"/>
          <w:szCs w:val="26"/>
        </w:rPr>
        <w:t>los</w:t>
      </w:r>
      <w:proofErr w:type="spellEnd"/>
      <w:r>
        <w:rPr>
          <w:rFonts w:ascii="Calibri" w:eastAsia="Calibri" w:hAnsi="Calibri" w:cs="Calibri"/>
          <w:i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i/>
          <w:sz w:val="26"/>
          <w:szCs w:val="26"/>
        </w:rPr>
        <w:t>retos</w:t>
      </w:r>
      <w:proofErr w:type="spellEnd"/>
      <w:r>
        <w:rPr>
          <w:rFonts w:ascii="Calibri" w:eastAsia="Calibri" w:hAnsi="Calibri" w:cs="Calibri"/>
          <w:i/>
          <w:sz w:val="26"/>
          <w:szCs w:val="26"/>
        </w:rPr>
        <w:t xml:space="preserve"> que ha </w:t>
      </w:r>
      <w:proofErr w:type="spellStart"/>
      <w:r>
        <w:rPr>
          <w:rFonts w:ascii="Calibri" w:eastAsia="Calibri" w:hAnsi="Calibri" w:cs="Calibri"/>
          <w:i/>
          <w:sz w:val="26"/>
          <w:szCs w:val="26"/>
        </w:rPr>
        <w:t>enfrentado</w:t>
      </w:r>
      <w:proofErr w:type="spellEnd"/>
      <w:r>
        <w:rPr>
          <w:rFonts w:ascii="Calibri" w:eastAsia="Calibri" w:hAnsi="Calibri" w:cs="Calibri"/>
          <w:i/>
          <w:sz w:val="26"/>
          <w:szCs w:val="26"/>
        </w:rPr>
        <w:t xml:space="preserve"> para </w:t>
      </w:r>
      <w:proofErr w:type="spellStart"/>
      <w:r>
        <w:rPr>
          <w:rFonts w:ascii="Calibri" w:eastAsia="Calibri" w:hAnsi="Calibri" w:cs="Calibri"/>
          <w:i/>
          <w:sz w:val="26"/>
          <w:szCs w:val="26"/>
        </w:rPr>
        <w:t>promover</w:t>
      </w:r>
      <w:proofErr w:type="spellEnd"/>
      <w:r>
        <w:rPr>
          <w:rFonts w:ascii="Calibri" w:eastAsia="Calibri" w:hAnsi="Calibri" w:cs="Calibri"/>
          <w:i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i/>
          <w:sz w:val="26"/>
          <w:szCs w:val="26"/>
        </w:rPr>
        <w:t>una</w:t>
      </w:r>
      <w:proofErr w:type="spellEnd"/>
      <w:r>
        <w:rPr>
          <w:rFonts w:ascii="Calibri" w:eastAsia="Calibri" w:hAnsi="Calibri" w:cs="Calibri"/>
          <w:i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i/>
          <w:sz w:val="26"/>
          <w:szCs w:val="26"/>
        </w:rPr>
        <w:t>economía</w:t>
      </w:r>
      <w:proofErr w:type="spellEnd"/>
      <w:r>
        <w:rPr>
          <w:rFonts w:ascii="Calibri" w:eastAsia="Calibri" w:hAnsi="Calibri" w:cs="Calibri"/>
          <w:i/>
          <w:sz w:val="26"/>
          <w:szCs w:val="26"/>
        </w:rPr>
        <w:t xml:space="preserve"> circular </w:t>
      </w:r>
      <w:proofErr w:type="spellStart"/>
      <w:r>
        <w:rPr>
          <w:rFonts w:ascii="Calibri" w:eastAsia="Calibri" w:hAnsi="Calibri" w:cs="Calibri"/>
          <w:i/>
          <w:sz w:val="26"/>
          <w:szCs w:val="26"/>
        </w:rPr>
        <w:t>alrededor</w:t>
      </w:r>
      <w:proofErr w:type="spellEnd"/>
      <w:r>
        <w:rPr>
          <w:rFonts w:ascii="Calibri" w:eastAsia="Calibri" w:hAnsi="Calibri" w:cs="Calibri"/>
          <w:i/>
          <w:sz w:val="26"/>
          <w:szCs w:val="26"/>
        </w:rPr>
        <w:t xml:space="preserve"> del </w:t>
      </w:r>
      <w:proofErr w:type="spellStart"/>
      <w:r>
        <w:rPr>
          <w:rFonts w:ascii="Calibri" w:eastAsia="Calibri" w:hAnsi="Calibri" w:cs="Calibri"/>
          <w:i/>
          <w:sz w:val="26"/>
          <w:szCs w:val="26"/>
        </w:rPr>
        <w:t>consumo</w:t>
      </w:r>
      <w:proofErr w:type="spellEnd"/>
      <w:r>
        <w:rPr>
          <w:rFonts w:ascii="Calibri" w:eastAsia="Calibri" w:hAnsi="Calibri" w:cs="Calibri"/>
          <w:i/>
          <w:sz w:val="26"/>
          <w:szCs w:val="26"/>
        </w:rPr>
        <w:t xml:space="preserve"> de </w:t>
      </w:r>
      <w:proofErr w:type="spellStart"/>
      <w:r>
        <w:rPr>
          <w:rFonts w:ascii="Calibri" w:eastAsia="Calibri" w:hAnsi="Calibri" w:cs="Calibri"/>
          <w:i/>
          <w:sz w:val="26"/>
          <w:szCs w:val="26"/>
        </w:rPr>
        <w:t>moda</w:t>
      </w:r>
      <w:proofErr w:type="spellEnd"/>
      <w:r>
        <w:rPr>
          <w:rFonts w:ascii="Calibri" w:eastAsia="Calibri" w:hAnsi="Calibri" w:cs="Calibri"/>
          <w:i/>
          <w:sz w:val="26"/>
          <w:szCs w:val="26"/>
        </w:rPr>
        <w:t xml:space="preserve"> de </w:t>
      </w:r>
      <w:proofErr w:type="spellStart"/>
      <w:r>
        <w:rPr>
          <w:rFonts w:ascii="Calibri" w:eastAsia="Calibri" w:hAnsi="Calibri" w:cs="Calibri"/>
          <w:i/>
          <w:sz w:val="26"/>
          <w:szCs w:val="26"/>
        </w:rPr>
        <w:t>segunda</w:t>
      </w:r>
      <w:proofErr w:type="spellEnd"/>
      <w:r>
        <w:rPr>
          <w:rFonts w:ascii="Calibri" w:eastAsia="Calibri" w:hAnsi="Calibri" w:cs="Calibri"/>
          <w:i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i/>
          <w:sz w:val="26"/>
          <w:szCs w:val="26"/>
        </w:rPr>
        <w:t>mano</w:t>
      </w:r>
      <w:proofErr w:type="spellEnd"/>
    </w:p>
    <w:p w14:paraId="07948BCC" w14:textId="77777777" w:rsidR="00553F70" w:rsidRDefault="00EC1618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Ciudad de México a 25</w:t>
      </w:r>
      <w:bookmarkStart w:id="0" w:name="_GoBack"/>
      <w:bookmarkEnd w:id="0"/>
      <w:r w:rsidR="00EB27EE">
        <w:rPr>
          <w:rFonts w:ascii="Calibri" w:eastAsia="Calibri" w:hAnsi="Calibri" w:cs="Calibri"/>
          <w:b/>
          <w:sz w:val="24"/>
          <w:szCs w:val="24"/>
        </w:rPr>
        <w:t xml:space="preserve"> de </w:t>
      </w:r>
      <w:proofErr w:type="spellStart"/>
      <w:r w:rsidR="00EB27EE">
        <w:rPr>
          <w:rFonts w:ascii="Calibri" w:eastAsia="Calibri" w:hAnsi="Calibri" w:cs="Calibri"/>
          <w:b/>
          <w:sz w:val="24"/>
          <w:szCs w:val="24"/>
        </w:rPr>
        <w:t>noviembre</w:t>
      </w:r>
      <w:proofErr w:type="spellEnd"/>
      <w:r w:rsidR="00EB27EE">
        <w:rPr>
          <w:rFonts w:ascii="Calibri" w:eastAsia="Calibri" w:hAnsi="Calibri" w:cs="Calibri"/>
          <w:b/>
          <w:sz w:val="24"/>
          <w:szCs w:val="24"/>
        </w:rPr>
        <w:t xml:space="preserve"> de 2022 .-</w:t>
      </w:r>
      <w:r w:rsidR="00EB27E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B27EE">
        <w:rPr>
          <w:rFonts w:ascii="Calibri" w:eastAsia="Calibri" w:hAnsi="Calibri" w:cs="Calibri"/>
          <w:color w:val="222222"/>
          <w:sz w:val="24"/>
          <w:szCs w:val="24"/>
        </w:rPr>
        <w:t>GoTrendier</w:t>
      </w:r>
      <w:proofErr w:type="spellEnd"/>
      <w:r w:rsidR="00EB27EE">
        <w:rPr>
          <w:rFonts w:ascii="Calibri" w:eastAsia="Calibri" w:hAnsi="Calibri" w:cs="Calibri"/>
          <w:sz w:val="24"/>
          <w:szCs w:val="24"/>
        </w:rPr>
        <w:t>, la e</w:t>
      </w:r>
      <w:r w:rsidR="00EB27EE">
        <w:rPr>
          <w:rFonts w:ascii="Calibri" w:eastAsia="Calibri" w:hAnsi="Calibri" w:cs="Calibri"/>
          <w:sz w:val="24"/>
          <w:szCs w:val="24"/>
        </w:rPr>
        <w:t xml:space="preserve">commerce para la </w:t>
      </w:r>
      <w:proofErr w:type="spellStart"/>
      <w:r w:rsidR="00EB27EE">
        <w:rPr>
          <w:rFonts w:ascii="Calibri" w:eastAsia="Calibri" w:hAnsi="Calibri" w:cs="Calibri"/>
          <w:sz w:val="24"/>
          <w:szCs w:val="24"/>
        </w:rPr>
        <w:t>venta</w:t>
      </w:r>
      <w:proofErr w:type="spellEnd"/>
      <w:r w:rsidR="00EB27EE">
        <w:rPr>
          <w:rFonts w:ascii="Calibri" w:eastAsia="Calibri" w:hAnsi="Calibri" w:cs="Calibri"/>
          <w:sz w:val="24"/>
          <w:szCs w:val="24"/>
        </w:rPr>
        <w:t xml:space="preserve"> y </w:t>
      </w:r>
      <w:proofErr w:type="spellStart"/>
      <w:r w:rsidR="00EB27EE">
        <w:rPr>
          <w:rFonts w:ascii="Calibri" w:eastAsia="Calibri" w:hAnsi="Calibri" w:cs="Calibri"/>
          <w:sz w:val="24"/>
          <w:szCs w:val="24"/>
        </w:rPr>
        <w:t>compra</w:t>
      </w:r>
      <w:proofErr w:type="spellEnd"/>
      <w:r w:rsidR="00EB27EE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="00EB27EE">
        <w:rPr>
          <w:rFonts w:ascii="Calibri" w:eastAsia="Calibri" w:hAnsi="Calibri" w:cs="Calibri"/>
          <w:sz w:val="24"/>
          <w:szCs w:val="24"/>
        </w:rPr>
        <w:t>ropa</w:t>
      </w:r>
      <w:proofErr w:type="spellEnd"/>
      <w:r w:rsidR="00EB27EE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EB27EE">
        <w:rPr>
          <w:rFonts w:ascii="Calibri" w:eastAsia="Calibri" w:hAnsi="Calibri" w:cs="Calibri"/>
          <w:sz w:val="24"/>
          <w:szCs w:val="24"/>
        </w:rPr>
        <w:t>bolsas</w:t>
      </w:r>
      <w:proofErr w:type="spellEnd"/>
      <w:r w:rsidR="00EB27EE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EB27EE">
        <w:rPr>
          <w:rFonts w:ascii="Calibri" w:eastAsia="Calibri" w:hAnsi="Calibri" w:cs="Calibri"/>
          <w:sz w:val="24"/>
          <w:szCs w:val="24"/>
        </w:rPr>
        <w:t>joyería</w:t>
      </w:r>
      <w:proofErr w:type="spellEnd"/>
      <w:r w:rsidR="00EB27EE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EB27EE">
        <w:rPr>
          <w:rFonts w:ascii="Calibri" w:eastAsia="Calibri" w:hAnsi="Calibri" w:cs="Calibri"/>
          <w:sz w:val="24"/>
          <w:szCs w:val="24"/>
        </w:rPr>
        <w:t>zapatos</w:t>
      </w:r>
      <w:proofErr w:type="spellEnd"/>
      <w:r w:rsidR="00EB27EE">
        <w:rPr>
          <w:rFonts w:ascii="Calibri" w:eastAsia="Calibri" w:hAnsi="Calibri" w:cs="Calibri"/>
          <w:sz w:val="24"/>
          <w:szCs w:val="24"/>
        </w:rPr>
        <w:t xml:space="preserve"> y </w:t>
      </w:r>
      <w:proofErr w:type="spellStart"/>
      <w:r w:rsidR="00EB27EE">
        <w:rPr>
          <w:rFonts w:ascii="Calibri" w:eastAsia="Calibri" w:hAnsi="Calibri" w:cs="Calibri"/>
          <w:sz w:val="24"/>
          <w:szCs w:val="24"/>
        </w:rPr>
        <w:t>accesorios</w:t>
      </w:r>
      <w:proofErr w:type="spellEnd"/>
      <w:r w:rsidR="00EB27E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B27EE">
        <w:rPr>
          <w:rFonts w:ascii="Calibri" w:eastAsia="Calibri" w:hAnsi="Calibri" w:cs="Calibri"/>
          <w:sz w:val="24"/>
          <w:szCs w:val="24"/>
        </w:rPr>
        <w:t>reventa</w:t>
      </w:r>
      <w:proofErr w:type="spellEnd"/>
      <w:r w:rsidR="00EB27EE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EB27EE">
        <w:rPr>
          <w:rFonts w:ascii="Calibri" w:eastAsia="Calibri" w:hAnsi="Calibri" w:cs="Calibri"/>
          <w:sz w:val="24"/>
          <w:szCs w:val="24"/>
        </w:rPr>
        <w:t>participará</w:t>
      </w:r>
      <w:proofErr w:type="spellEnd"/>
      <w:r w:rsidR="00EB27E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B27EE">
        <w:rPr>
          <w:rFonts w:ascii="Calibri" w:eastAsia="Calibri" w:hAnsi="Calibri" w:cs="Calibri"/>
          <w:sz w:val="24"/>
          <w:szCs w:val="24"/>
        </w:rPr>
        <w:t>en</w:t>
      </w:r>
      <w:proofErr w:type="spellEnd"/>
      <w:r w:rsidR="00EB27EE">
        <w:rPr>
          <w:rFonts w:ascii="Calibri" w:eastAsia="Calibri" w:hAnsi="Calibri" w:cs="Calibri"/>
          <w:sz w:val="24"/>
          <w:szCs w:val="24"/>
        </w:rPr>
        <w:t xml:space="preserve"> el AMVO FORUM - </w:t>
      </w:r>
      <w:proofErr w:type="spellStart"/>
      <w:r w:rsidR="00EB27EE">
        <w:rPr>
          <w:rFonts w:ascii="Calibri" w:eastAsia="Calibri" w:hAnsi="Calibri" w:cs="Calibri"/>
          <w:sz w:val="24"/>
          <w:szCs w:val="24"/>
        </w:rPr>
        <w:t>Scaleup</w:t>
      </w:r>
      <w:proofErr w:type="spellEnd"/>
      <w:r w:rsidR="00EB27EE">
        <w:rPr>
          <w:rFonts w:ascii="Calibri" w:eastAsia="Calibri" w:hAnsi="Calibri" w:cs="Calibri"/>
          <w:sz w:val="24"/>
          <w:szCs w:val="24"/>
        </w:rPr>
        <w:t xml:space="preserve">, que se </w:t>
      </w:r>
      <w:proofErr w:type="spellStart"/>
      <w:r w:rsidR="00EB27EE">
        <w:rPr>
          <w:rFonts w:ascii="Calibri" w:eastAsia="Calibri" w:hAnsi="Calibri" w:cs="Calibri"/>
          <w:sz w:val="24"/>
          <w:szCs w:val="24"/>
        </w:rPr>
        <w:t>realizará</w:t>
      </w:r>
      <w:proofErr w:type="spellEnd"/>
      <w:r w:rsidR="00EB27E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B27EE">
        <w:rPr>
          <w:rFonts w:ascii="Calibri" w:eastAsia="Calibri" w:hAnsi="Calibri" w:cs="Calibri"/>
          <w:sz w:val="24"/>
          <w:szCs w:val="24"/>
        </w:rPr>
        <w:t>este</w:t>
      </w:r>
      <w:proofErr w:type="spellEnd"/>
      <w:r w:rsidR="00EB27E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B27EE">
        <w:rPr>
          <w:rFonts w:ascii="Calibri" w:eastAsia="Calibri" w:hAnsi="Calibri" w:cs="Calibri"/>
          <w:sz w:val="24"/>
          <w:szCs w:val="24"/>
        </w:rPr>
        <w:t>jueves</w:t>
      </w:r>
      <w:proofErr w:type="spellEnd"/>
      <w:r w:rsidR="00EB27EE">
        <w:rPr>
          <w:rFonts w:ascii="Calibri" w:eastAsia="Calibri" w:hAnsi="Calibri" w:cs="Calibri"/>
          <w:sz w:val="24"/>
          <w:szCs w:val="24"/>
        </w:rPr>
        <w:t xml:space="preserve"> 1 de </w:t>
      </w:r>
      <w:proofErr w:type="spellStart"/>
      <w:r w:rsidR="00EB27EE">
        <w:rPr>
          <w:rFonts w:ascii="Calibri" w:eastAsia="Calibri" w:hAnsi="Calibri" w:cs="Calibri"/>
          <w:sz w:val="24"/>
          <w:szCs w:val="24"/>
        </w:rPr>
        <w:t>diciembre</w:t>
      </w:r>
      <w:proofErr w:type="spellEnd"/>
      <w:r w:rsidR="00EB27EE">
        <w:rPr>
          <w:rFonts w:ascii="Calibri" w:eastAsia="Calibri" w:hAnsi="Calibri" w:cs="Calibri"/>
          <w:sz w:val="24"/>
          <w:szCs w:val="24"/>
        </w:rPr>
        <w:t xml:space="preserve"> de 2022, a las 10:30 horas, de </w:t>
      </w:r>
      <w:proofErr w:type="spellStart"/>
      <w:r w:rsidR="00EB27EE">
        <w:rPr>
          <w:rFonts w:ascii="Calibri" w:eastAsia="Calibri" w:hAnsi="Calibri" w:cs="Calibri"/>
          <w:sz w:val="24"/>
          <w:szCs w:val="24"/>
        </w:rPr>
        <w:t>manera</w:t>
      </w:r>
      <w:proofErr w:type="spellEnd"/>
      <w:r w:rsidR="00EB27EE">
        <w:rPr>
          <w:rFonts w:ascii="Calibri" w:eastAsia="Calibri" w:hAnsi="Calibri" w:cs="Calibri"/>
          <w:sz w:val="24"/>
          <w:szCs w:val="24"/>
        </w:rPr>
        <w:t xml:space="preserve"> 100% virtual. </w:t>
      </w:r>
    </w:p>
    <w:p w14:paraId="68C3BDEA" w14:textId="77777777" w:rsidR="00553F70" w:rsidRDefault="00EB27EE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AMVO FORUM - </w:t>
      </w:r>
      <w:proofErr w:type="spellStart"/>
      <w:r>
        <w:rPr>
          <w:rFonts w:ascii="Calibri" w:eastAsia="Calibri" w:hAnsi="Calibri" w:cs="Calibri"/>
          <w:sz w:val="24"/>
          <w:szCs w:val="24"/>
        </w:rPr>
        <w:t>Scaleup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presenta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 xml:space="preserve"> startups </w:t>
      </w:r>
      <w:proofErr w:type="spellStart"/>
      <w:r>
        <w:rPr>
          <w:rFonts w:ascii="Calibri" w:eastAsia="Calibri" w:hAnsi="Calibri" w:cs="Calibri"/>
          <w:sz w:val="24"/>
          <w:szCs w:val="24"/>
        </w:rPr>
        <w:t>exitosas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que </w:t>
      </w:r>
      <w:proofErr w:type="spellStart"/>
      <w:r>
        <w:rPr>
          <w:rFonts w:ascii="Calibri" w:eastAsia="Calibri" w:hAnsi="Calibri" w:cs="Calibri"/>
          <w:sz w:val="24"/>
          <w:szCs w:val="24"/>
        </w:rPr>
        <w:t>han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crecido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manera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exponencial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 </w:t>
      </w:r>
      <w:proofErr w:type="spellStart"/>
      <w:r>
        <w:rPr>
          <w:rFonts w:ascii="Calibri" w:eastAsia="Calibri" w:hAnsi="Calibri" w:cs="Calibri"/>
          <w:sz w:val="24"/>
          <w:szCs w:val="24"/>
        </w:rPr>
        <w:t>través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expertos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 </w:t>
      </w:r>
      <w:proofErr w:type="spellStart"/>
      <w:r>
        <w:rPr>
          <w:rFonts w:ascii="Calibri" w:eastAsia="Calibri" w:hAnsi="Calibri" w:cs="Calibri"/>
          <w:sz w:val="24"/>
          <w:szCs w:val="24"/>
        </w:rPr>
        <w:t>darán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consejos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sz w:val="24"/>
          <w:szCs w:val="24"/>
        </w:rPr>
        <w:t>nuevos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emprendedores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temas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levantamiento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fondos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 </w:t>
      </w:r>
      <w:proofErr w:type="spellStart"/>
      <w:r>
        <w:rPr>
          <w:rFonts w:ascii="Calibri" w:eastAsia="Calibri" w:hAnsi="Calibri" w:cs="Calibri"/>
          <w:sz w:val="24"/>
          <w:szCs w:val="24"/>
        </w:rPr>
        <w:t>crossborder</w:t>
      </w:r>
      <w:proofErr w:type="spellEnd"/>
      <w:r>
        <w:rPr>
          <w:rFonts w:ascii="Calibri" w:eastAsia="Calibri" w:hAnsi="Calibri" w:cs="Calibri"/>
          <w:sz w:val="24"/>
          <w:szCs w:val="24"/>
        </w:rPr>
        <w:t>, CX, C-</w:t>
      </w:r>
      <w:proofErr w:type="spellStart"/>
      <w:r>
        <w:rPr>
          <w:rFonts w:ascii="Calibri" w:eastAsia="Calibri" w:hAnsi="Calibri" w:cs="Calibri"/>
          <w:sz w:val="24"/>
          <w:szCs w:val="24"/>
        </w:rPr>
        <w:t>commmerce</w:t>
      </w:r>
      <w:proofErr w:type="spellEnd"/>
      <w:r>
        <w:rPr>
          <w:rFonts w:ascii="Calibri" w:eastAsia="Calibri" w:hAnsi="Calibri" w:cs="Calibri"/>
          <w:sz w:val="24"/>
          <w:szCs w:val="24"/>
        </w:rPr>
        <w:t>, S-</w:t>
      </w:r>
      <w:proofErr w:type="spellStart"/>
      <w:r>
        <w:rPr>
          <w:rFonts w:ascii="Calibri" w:eastAsia="Calibri" w:hAnsi="Calibri" w:cs="Calibri"/>
          <w:sz w:val="24"/>
          <w:szCs w:val="24"/>
        </w:rPr>
        <w:t>commmerce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talentos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entre </w:t>
      </w:r>
      <w:proofErr w:type="spellStart"/>
      <w:r>
        <w:rPr>
          <w:rFonts w:ascii="Calibri" w:eastAsia="Calibri" w:hAnsi="Calibri" w:cs="Calibri"/>
          <w:sz w:val="24"/>
          <w:szCs w:val="24"/>
        </w:rPr>
        <w:t>otros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temas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El </w:t>
      </w:r>
      <w:proofErr w:type="spellStart"/>
      <w:r>
        <w:rPr>
          <w:rFonts w:ascii="Calibri" w:eastAsia="Calibri" w:hAnsi="Calibri" w:cs="Calibri"/>
          <w:sz w:val="24"/>
          <w:szCs w:val="24"/>
        </w:rPr>
        <w:t>foro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contará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</w:t>
      </w:r>
      <w:r>
        <w:rPr>
          <w:rFonts w:ascii="Calibri" w:eastAsia="Calibri" w:hAnsi="Calibri" w:cs="Calibri"/>
          <w:sz w:val="24"/>
          <w:szCs w:val="24"/>
        </w:rPr>
        <w:t xml:space="preserve"> 20 </w:t>
      </w:r>
      <w:proofErr w:type="spellStart"/>
      <w:r>
        <w:rPr>
          <w:rFonts w:ascii="Calibri" w:eastAsia="Calibri" w:hAnsi="Calibri" w:cs="Calibri"/>
          <w:sz w:val="24"/>
          <w:szCs w:val="24"/>
        </w:rPr>
        <w:t>paneles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</w:t>
      </w:r>
      <w:proofErr w:type="spellStart"/>
      <w:r>
        <w:rPr>
          <w:rFonts w:ascii="Calibri" w:eastAsia="Calibri" w:hAnsi="Calibri" w:cs="Calibri"/>
          <w:sz w:val="24"/>
          <w:szCs w:val="24"/>
        </w:rPr>
        <w:t>charlas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 </w:t>
      </w:r>
      <w:proofErr w:type="spellStart"/>
      <w:r>
        <w:rPr>
          <w:rFonts w:ascii="Calibri" w:eastAsia="Calibri" w:hAnsi="Calibri" w:cs="Calibri"/>
          <w:sz w:val="24"/>
          <w:szCs w:val="24"/>
        </w:rPr>
        <w:t>más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60 speakers y </w:t>
      </w:r>
      <w:proofErr w:type="spellStart"/>
      <w:r>
        <w:rPr>
          <w:rFonts w:ascii="Calibri" w:eastAsia="Calibri" w:hAnsi="Calibri" w:cs="Calibri"/>
          <w:sz w:val="24"/>
          <w:szCs w:val="24"/>
        </w:rPr>
        <w:t>acceso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gratuito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3859ABAD" w14:textId="77777777" w:rsidR="00553F70" w:rsidRDefault="00EB27EE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Country Manager de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GoTrendier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Ana Isabel </w:t>
      </w:r>
      <w:proofErr w:type="spellStart"/>
      <w:r>
        <w:rPr>
          <w:rFonts w:ascii="Calibri" w:eastAsia="Calibri" w:hAnsi="Calibri" w:cs="Calibri"/>
          <w:sz w:val="24"/>
          <w:szCs w:val="24"/>
        </w:rPr>
        <w:t>Orvañanos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será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parte del panel "</w:t>
      </w:r>
      <w:proofErr w:type="spellStart"/>
      <w:r>
        <w:rPr>
          <w:rFonts w:ascii="Calibri" w:eastAsia="Calibri" w:hAnsi="Calibri" w:cs="Calibri"/>
          <w:sz w:val="24"/>
          <w:szCs w:val="24"/>
        </w:rPr>
        <w:t>StartUp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ScaleUp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</w:t>
      </w:r>
      <w:proofErr w:type="spellStart"/>
      <w:r>
        <w:rPr>
          <w:rFonts w:ascii="Calibri" w:eastAsia="Calibri" w:hAnsi="Calibri" w:cs="Calibri"/>
          <w:sz w:val="24"/>
          <w:szCs w:val="24"/>
        </w:rPr>
        <w:t>Historias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éxito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”, para </w:t>
      </w:r>
      <w:proofErr w:type="spellStart"/>
      <w:r>
        <w:rPr>
          <w:rFonts w:ascii="Calibri" w:eastAsia="Calibri" w:hAnsi="Calibri" w:cs="Calibri"/>
          <w:sz w:val="24"/>
          <w:szCs w:val="24"/>
        </w:rPr>
        <w:t>explicar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eastAsia="Calibri" w:hAnsi="Calibri" w:cs="Calibri"/>
          <w:sz w:val="24"/>
          <w:szCs w:val="24"/>
        </w:rPr>
        <w:t>trayectoria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la </w:t>
      </w:r>
      <w:proofErr w:type="spellStart"/>
      <w:r>
        <w:rPr>
          <w:rFonts w:ascii="Calibri" w:eastAsia="Calibri" w:hAnsi="Calibri" w:cs="Calibri"/>
          <w:sz w:val="24"/>
          <w:szCs w:val="24"/>
        </w:rPr>
        <w:t>plataforma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fundada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México, </w:t>
      </w:r>
      <w:proofErr w:type="spellStart"/>
      <w:r>
        <w:rPr>
          <w:rFonts w:ascii="Calibri" w:eastAsia="Calibri" w:hAnsi="Calibri" w:cs="Calibri"/>
          <w:sz w:val="24"/>
          <w:szCs w:val="24"/>
        </w:rPr>
        <w:t>desde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</w:t>
      </w:r>
      <w:r>
        <w:rPr>
          <w:rFonts w:ascii="Calibri" w:eastAsia="Calibri" w:hAnsi="Calibri" w:cs="Calibri"/>
          <w:sz w:val="24"/>
          <w:szCs w:val="24"/>
        </w:rPr>
        <w:t xml:space="preserve">ue </w:t>
      </w:r>
      <w:proofErr w:type="spellStart"/>
      <w:r>
        <w:rPr>
          <w:rFonts w:ascii="Calibri" w:eastAsia="Calibri" w:hAnsi="Calibri" w:cs="Calibri"/>
          <w:sz w:val="24"/>
          <w:szCs w:val="24"/>
        </w:rPr>
        <w:t>inició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startup a favor de </w:t>
      </w:r>
      <w:proofErr w:type="spellStart"/>
      <w:r>
        <w:rPr>
          <w:rFonts w:ascii="Calibri" w:eastAsia="Calibri" w:hAnsi="Calibri" w:cs="Calibri"/>
          <w:sz w:val="24"/>
          <w:szCs w:val="24"/>
        </w:rPr>
        <w:t>una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economía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circular </w:t>
      </w:r>
      <w:proofErr w:type="spellStart"/>
      <w:r>
        <w:rPr>
          <w:rFonts w:ascii="Calibri" w:eastAsia="Calibri" w:hAnsi="Calibri" w:cs="Calibri"/>
          <w:sz w:val="24"/>
          <w:szCs w:val="24"/>
        </w:rPr>
        <w:t>alrededor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</w:t>
      </w:r>
      <w:proofErr w:type="spellStart"/>
      <w:r>
        <w:rPr>
          <w:rFonts w:ascii="Calibri" w:eastAsia="Calibri" w:hAnsi="Calibri" w:cs="Calibri"/>
          <w:sz w:val="24"/>
          <w:szCs w:val="24"/>
        </w:rPr>
        <w:t>consumo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moda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hasta </w:t>
      </w:r>
      <w:proofErr w:type="spellStart"/>
      <w:r>
        <w:rPr>
          <w:rFonts w:ascii="Calibri" w:eastAsia="Calibri" w:hAnsi="Calibri" w:cs="Calibri"/>
          <w:sz w:val="24"/>
          <w:szCs w:val="24"/>
        </w:rPr>
        <w:t>cómo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 ha </w:t>
      </w:r>
      <w:proofErr w:type="spellStart"/>
      <w:r>
        <w:rPr>
          <w:rFonts w:ascii="Calibri" w:eastAsia="Calibri" w:hAnsi="Calibri" w:cs="Calibri"/>
          <w:sz w:val="24"/>
          <w:szCs w:val="24"/>
        </w:rPr>
        <w:t>convertido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las 10 apps de </w:t>
      </w:r>
      <w:proofErr w:type="spellStart"/>
      <w:r>
        <w:rPr>
          <w:rFonts w:ascii="Calibri" w:eastAsia="Calibri" w:hAnsi="Calibri" w:cs="Calibri"/>
          <w:sz w:val="24"/>
          <w:szCs w:val="24"/>
        </w:rPr>
        <w:t>moda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más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descargadas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</w:t>
      </w:r>
      <w:proofErr w:type="spellStart"/>
      <w:r>
        <w:rPr>
          <w:rFonts w:ascii="Calibri" w:eastAsia="Calibri" w:hAnsi="Calibri" w:cs="Calibri"/>
          <w:sz w:val="24"/>
          <w:szCs w:val="24"/>
        </w:rPr>
        <w:t>país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además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liderar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eastAsia="Calibri" w:hAnsi="Calibri" w:cs="Calibri"/>
          <w:sz w:val="24"/>
          <w:szCs w:val="24"/>
        </w:rPr>
        <w:t>industria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México y Colombia. </w:t>
      </w:r>
    </w:p>
    <w:p w14:paraId="631BD460" w14:textId="77777777" w:rsidR="00553F70" w:rsidRDefault="00EB27EE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GoTrendier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presenta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</w:t>
      </w:r>
      <w:r>
        <w:rPr>
          <w:rFonts w:ascii="Calibri" w:eastAsia="Calibri" w:hAnsi="Calibri" w:cs="Calibri"/>
          <w:sz w:val="24"/>
          <w:szCs w:val="24"/>
        </w:rPr>
        <w:t>puesta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sustentable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de </w:t>
      </w:r>
      <w:proofErr w:type="spellStart"/>
      <w:r>
        <w:rPr>
          <w:rFonts w:ascii="Calibri" w:eastAsia="Calibri" w:hAnsi="Calibri" w:cs="Calibri"/>
          <w:sz w:val="24"/>
          <w:szCs w:val="24"/>
        </w:rPr>
        <w:t>apoyo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la </w:t>
      </w:r>
      <w:proofErr w:type="spellStart"/>
      <w:r>
        <w:rPr>
          <w:rFonts w:ascii="Calibri" w:eastAsia="Calibri" w:hAnsi="Calibri" w:cs="Calibri"/>
          <w:sz w:val="24"/>
          <w:szCs w:val="24"/>
        </w:rPr>
        <w:t>independencia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económica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mujeres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toda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eastAsia="Calibri" w:hAnsi="Calibri" w:cs="Calibri"/>
          <w:sz w:val="24"/>
          <w:szCs w:val="24"/>
        </w:rPr>
        <w:t>República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Mexicana. Para </w:t>
      </w:r>
      <w:proofErr w:type="spellStart"/>
      <w:r>
        <w:rPr>
          <w:rFonts w:ascii="Calibri" w:eastAsia="Calibri" w:hAnsi="Calibri" w:cs="Calibri"/>
          <w:sz w:val="24"/>
          <w:szCs w:val="24"/>
        </w:rPr>
        <w:t>más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acerca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AMVO FORUM - </w:t>
      </w:r>
      <w:proofErr w:type="spellStart"/>
      <w:r>
        <w:rPr>
          <w:rFonts w:ascii="Calibri" w:eastAsia="Calibri" w:hAnsi="Calibri" w:cs="Calibri"/>
          <w:sz w:val="24"/>
          <w:szCs w:val="24"/>
        </w:rPr>
        <w:t>Scaleup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6" w:anchor="register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https://amvoforum.com/scaleup/#regi</w:t>
        </w:r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ster</w:t>
        </w:r>
      </w:hyperlink>
      <w:r>
        <w:rPr>
          <w:rFonts w:ascii="Calibri" w:eastAsia="Calibri" w:hAnsi="Calibri" w:cs="Calibri"/>
          <w:sz w:val="24"/>
          <w:szCs w:val="24"/>
        </w:rPr>
        <w:t xml:space="preserve"> y de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GoTrendier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https://www.gotrendier.mx/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DAF607C" w14:textId="77777777" w:rsidR="00553F70" w:rsidRDefault="00EB27EE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--</w:t>
      </w:r>
    </w:p>
    <w:p w14:paraId="0C154752" w14:textId="77777777" w:rsidR="00553F70" w:rsidRDefault="00EB27EE">
      <w:pPr>
        <w:spacing w:after="200" w:line="240" w:lineRule="auto"/>
        <w:jc w:val="both"/>
        <w:rPr>
          <w:rFonts w:ascii="Calibri" w:eastAsia="Calibri" w:hAnsi="Calibri" w:cs="Calibri"/>
          <w:b/>
          <w:color w:val="FF71BA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FF71BA"/>
          <w:sz w:val="24"/>
          <w:szCs w:val="24"/>
        </w:rPr>
        <w:t>Acerca</w:t>
      </w:r>
      <w:proofErr w:type="spellEnd"/>
      <w:r>
        <w:rPr>
          <w:rFonts w:ascii="Calibri" w:eastAsia="Calibri" w:hAnsi="Calibri" w:cs="Calibri"/>
          <w:b/>
          <w:color w:val="FF71BA"/>
          <w:sz w:val="24"/>
          <w:szCs w:val="24"/>
        </w:rPr>
        <w:t xml:space="preserve"> de Go Trendier</w:t>
      </w:r>
    </w:p>
    <w:p w14:paraId="275DD933" w14:textId="77777777" w:rsidR="00553F70" w:rsidRDefault="00EB27EE">
      <w:pPr>
        <w:spacing w:line="240" w:lineRule="auto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GoTrendier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la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plataforma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compra-venta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ropa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segunda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mano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mujeres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y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niños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líder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México y Colombia.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Somos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una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comunidad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moda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donde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podrás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comprar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y vender: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ropa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bolsas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joyería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zapatos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y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accesorios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Contamos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con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más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de 6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millones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usuaria</w:t>
      </w:r>
      <w:r>
        <w:rPr>
          <w:rFonts w:ascii="Calibri" w:eastAsia="Calibri" w:hAnsi="Calibri" w:cs="Calibri"/>
          <w:color w:val="22222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y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diariamente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suben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20 mil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prendas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nuestra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plataforma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>.</w:t>
      </w:r>
    </w:p>
    <w:p w14:paraId="56624D25" w14:textId="77777777" w:rsidR="00553F70" w:rsidRDefault="00553F70">
      <w:pPr>
        <w:spacing w:line="240" w:lineRule="auto"/>
        <w:jc w:val="both"/>
        <w:rPr>
          <w:rFonts w:ascii="Calibri" w:eastAsia="Calibri" w:hAnsi="Calibri" w:cs="Calibri"/>
          <w:color w:val="222222"/>
          <w:sz w:val="24"/>
          <w:szCs w:val="24"/>
        </w:rPr>
      </w:pPr>
    </w:p>
    <w:p w14:paraId="1436798F" w14:textId="77777777" w:rsidR="00553F70" w:rsidRDefault="00EB27EE">
      <w:pPr>
        <w:spacing w:line="24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Twitter: 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@</w:t>
        </w:r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gotrendiermx</w:t>
        </w:r>
        <w:proofErr w:type="spellEnd"/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 xml:space="preserve"> </w:t>
        </w:r>
      </w:hyperlink>
    </w:p>
    <w:p w14:paraId="08E212C2" w14:textId="77777777" w:rsidR="00553F70" w:rsidRDefault="00EB27EE">
      <w:pPr>
        <w:spacing w:line="24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Facebook: </w:t>
      </w:r>
      <w:hyperlink r:id="rId9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@</w:t>
        </w:r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gotrendiermx</w:t>
        </w:r>
        <w:proofErr w:type="spellEnd"/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 xml:space="preserve"> </w:t>
        </w:r>
      </w:hyperlink>
    </w:p>
    <w:p w14:paraId="63F64B9B" w14:textId="77777777" w:rsidR="00553F70" w:rsidRDefault="00EB27EE">
      <w:pPr>
        <w:spacing w:line="24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Instagram: </w:t>
      </w:r>
      <w:hyperlink r:id="rId10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@</w:t>
        </w:r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gotrendiermx</w:t>
        </w:r>
        <w:proofErr w:type="spellEnd"/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 xml:space="preserve"> </w:t>
        </w:r>
      </w:hyperlink>
    </w:p>
    <w:p w14:paraId="7ABF5CCF" w14:textId="77777777" w:rsidR="00553F70" w:rsidRDefault="00553F7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A5879CC" w14:textId="77777777" w:rsidR="00553F70" w:rsidRDefault="00EB27EE">
      <w:pPr>
        <w:spacing w:line="240" w:lineRule="auto"/>
        <w:rPr>
          <w:rFonts w:ascii="Calibri" w:eastAsia="Calibri" w:hAnsi="Calibri" w:cs="Calibri"/>
          <w:b/>
          <w:color w:val="FF71BA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FF71BA"/>
          <w:sz w:val="24"/>
          <w:szCs w:val="24"/>
        </w:rPr>
        <w:t>Contacto</w:t>
      </w:r>
      <w:proofErr w:type="spellEnd"/>
      <w:r>
        <w:rPr>
          <w:rFonts w:ascii="Calibri" w:eastAsia="Calibri" w:hAnsi="Calibri" w:cs="Calibri"/>
          <w:b/>
          <w:color w:val="FF71BA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b/>
          <w:color w:val="FF71BA"/>
          <w:sz w:val="24"/>
          <w:szCs w:val="24"/>
        </w:rPr>
        <w:t>Medios</w:t>
      </w:r>
      <w:proofErr w:type="spellEnd"/>
      <w:r>
        <w:rPr>
          <w:rFonts w:ascii="Calibri" w:eastAsia="Calibri" w:hAnsi="Calibri" w:cs="Calibri"/>
          <w:b/>
          <w:color w:val="FF71BA"/>
          <w:sz w:val="24"/>
          <w:szCs w:val="24"/>
        </w:rPr>
        <w:t>:</w:t>
      </w:r>
    </w:p>
    <w:p w14:paraId="4F453FAE" w14:textId="77777777" w:rsidR="00553F70" w:rsidRDefault="00EB27EE">
      <w:pPr>
        <w:spacing w:line="240" w:lineRule="auto"/>
        <w:rPr>
          <w:rFonts w:ascii="Calibri" w:eastAsia="Calibri" w:hAnsi="Calibri" w:cs="Calibri"/>
          <w:color w:val="222222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Cinthia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Samantha León Rodríguez  </w:t>
      </w:r>
    </w:p>
    <w:p w14:paraId="2EA8D55F" w14:textId="77777777" w:rsidR="00553F70" w:rsidRDefault="00EB27EE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hyperlink r:id="rId11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cinthia@qprw.co</w:t>
        </w:r>
      </w:hyperlink>
    </w:p>
    <w:p w14:paraId="1E0E6B37" w14:textId="77777777" w:rsidR="00553F70" w:rsidRDefault="00EB27E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55 4318 0577</w:t>
      </w:r>
    </w:p>
    <w:p w14:paraId="2A33DE52" w14:textId="77777777" w:rsidR="00553F70" w:rsidRDefault="00553F70">
      <w:pPr>
        <w:rPr>
          <w:rFonts w:ascii="Calibri" w:eastAsia="Calibri" w:hAnsi="Calibri" w:cs="Calibri"/>
          <w:sz w:val="24"/>
          <w:szCs w:val="24"/>
        </w:rPr>
      </w:pPr>
    </w:p>
    <w:p w14:paraId="22E4B241" w14:textId="77777777" w:rsidR="00553F70" w:rsidRDefault="00EB27EE">
      <w:r>
        <w:t xml:space="preserve"> </w:t>
      </w:r>
    </w:p>
    <w:sectPr w:rsidR="00553F7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3B258" w14:textId="77777777" w:rsidR="00EB27EE" w:rsidRDefault="00EB27EE">
      <w:pPr>
        <w:spacing w:line="240" w:lineRule="auto"/>
      </w:pPr>
      <w:r>
        <w:separator/>
      </w:r>
    </w:p>
  </w:endnote>
  <w:endnote w:type="continuationSeparator" w:id="0">
    <w:p w14:paraId="04A0F9DE" w14:textId="77777777" w:rsidR="00EB27EE" w:rsidRDefault="00EB2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12D50" w14:textId="77777777" w:rsidR="00553F70" w:rsidRDefault="00EB27EE">
    <w:pPr>
      <w:jc w:val="center"/>
      <w:rPr>
        <w:b/>
        <w:sz w:val="18"/>
        <w:szCs w:val="18"/>
      </w:rPr>
    </w:pPr>
    <w:hyperlink r:id="rId1">
      <w:r>
        <w:rPr>
          <w:b/>
          <w:color w:val="1155CC"/>
          <w:sz w:val="18"/>
          <w:szCs w:val="18"/>
          <w:u w:val="single"/>
        </w:rPr>
        <w:t>www.gotrendier.mx</w:t>
      </w:r>
    </w:hyperlink>
  </w:p>
  <w:p w14:paraId="03F45A77" w14:textId="77777777" w:rsidR="00553F70" w:rsidRDefault="00553F70">
    <w:pPr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5ADD6" w14:textId="77777777" w:rsidR="00EB27EE" w:rsidRDefault="00EB27EE">
      <w:pPr>
        <w:spacing w:line="240" w:lineRule="auto"/>
      </w:pPr>
      <w:r>
        <w:separator/>
      </w:r>
    </w:p>
  </w:footnote>
  <w:footnote w:type="continuationSeparator" w:id="0">
    <w:p w14:paraId="5D581D9F" w14:textId="77777777" w:rsidR="00EB27EE" w:rsidRDefault="00EB2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799DD" w14:textId="77777777" w:rsidR="00553F70" w:rsidRDefault="00EB27EE">
    <w:r>
      <w:rPr>
        <w:noProof/>
        <w:lang w:val="es-ES_tradnl"/>
      </w:rPr>
      <w:drawing>
        <wp:anchor distT="114300" distB="114300" distL="114300" distR="114300" simplePos="0" relativeHeight="251658240" behindDoc="0" locked="0" layoutInCell="1" hidden="0" allowOverlap="1" wp14:anchorId="3E5C002D" wp14:editId="6A7F8514">
          <wp:simplePos x="0" y="0"/>
          <wp:positionH relativeFrom="column">
            <wp:posOffset>4757738</wp:posOffset>
          </wp:positionH>
          <wp:positionV relativeFrom="paragraph">
            <wp:posOffset>-211919</wp:posOffset>
          </wp:positionV>
          <wp:extent cx="2024063" cy="62149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4063" cy="6214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70"/>
    <w:rsid w:val="00553F70"/>
    <w:rsid w:val="00EB27EE"/>
    <w:rsid w:val="00EC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0B00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inthia@qprw.co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amvoforum.com/scaleup/" TargetMode="External"/><Relationship Id="rId7" Type="http://schemas.openxmlformats.org/officeDocument/2006/relationships/hyperlink" Target="https://www.gotrendier.mx/" TargetMode="External"/><Relationship Id="rId8" Type="http://schemas.openxmlformats.org/officeDocument/2006/relationships/hyperlink" Target="https://twitter.com/gotrendiermx?lang=es" TargetMode="External"/><Relationship Id="rId9" Type="http://schemas.openxmlformats.org/officeDocument/2006/relationships/hyperlink" Target="https://www.facebook.com/gotrendiermx/" TargetMode="External"/><Relationship Id="rId10" Type="http://schemas.openxmlformats.org/officeDocument/2006/relationships/hyperlink" Target="https://www.instagram.com/gotrendiermx/?hl=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trendier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2091</Characters>
  <Application>Microsoft Macintosh Word</Application>
  <DocSecurity>0</DocSecurity>
  <Lines>17</Lines>
  <Paragraphs>4</Paragraphs>
  <ScaleCrop>false</ScaleCrop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2022-11-25T18:51:00Z</dcterms:created>
  <dcterms:modified xsi:type="dcterms:W3CDTF">2022-11-25T18:51:00Z</dcterms:modified>
</cp:coreProperties>
</file>